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E5A2" w14:textId="484031A8" w:rsidR="00371AA2" w:rsidRDefault="00371AA2" w:rsidP="00371AA2">
      <w:pPr>
        <w:ind w:left="682"/>
        <w:rPr>
          <w:b/>
          <w:sz w:val="24"/>
        </w:rPr>
      </w:pPr>
      <w:r>
        <w:rPr>
          <w:b/>
          <w:sz w:val="24"/>
        </w:rPr>
        <w:t>Tee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ehitustööde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tehnilise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komisjoni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akt</w:t>
      </w:r>
    </w:p>
    <w:p w14:paraId="2DEA4FAB" w14:textId="77777777" w:rsidR="00371AA2" w:rsidRDefault="00371AA2" w:rsidP="00371AA2">
      <w:pPr>
        <w:pStyle w:val="BodyText"/>
        <w:spacing w:before="7"/>
        <w:rPr>
          <w:b/>
          <w:sz w:val="23"/>
        </w:rPr>
      </w:pPr>
    </w:p>
    <w:p w14:paraId="1369A696" w14:textId="77777777" w:rsidR="00371AA2" w:rsidRDefault="00371AA2" w:rsidP="00371AA2">
      <w:pPr>
        <w:pStyle w:val="BodyText"/>
      </w:pPr>
    </w:p>
    <w:p w14:paraId="5728803D" w14:textId="77777777" w:rsidR="00371AA2" w:rsidRDefault="00371AA2" w:rsidP="00371AA2">
      <w:pPr>
        <w:pStyle w:val="BodyText"/>
        <w:ind w:left="682"/>
      </w:pPr>
      <w:r>
        <w:t>TEHNILINE</w:t>
      </w:r>
      <w:r>
        <w:rPr>
          <w:spacing w:val="-6"/>
        </w:rPr>
        <w:t xml:space="preserve"> </w:t>
      </w:r>
      <w:r>
        <w:t>KOMISJON</w:t>
      </w:r>
      <w:r>
        <w:rPr>
          <w:spacing w:val="-6"/>
        </w:rPr>
        <w:t xml:space="preserve"> </w:t>
      </w:r>
      <w:r>
        <w:t>KOOSSEISUS:</w:t>
      </w:r>
    </w:p>
    <w:p w14:paraId="47CC8365" w14:textId="77777777" w:rsidR="00371AA2" w:rsidRDefault="00371AA2" w:rsidP="00371AA2">
      <w:pPr>
        <w:pStyle w:val="BodyText"/>
      </w:pPr>
    </w:p>
    <w:p w14:paraId="0BD98E5D" w14:textId="4BA413DD" w:rsidR="00371AA2" w:rsidRDefault="00371AA2" w:rsidP="00371AA2">
      <w:pPr>
        <w:pStyle w:val="BodyText"/>
        <w:tabs>
          <w:tab w:val="left" w:pos="6346"/>
        </w:tabs>
        <w:ind w:left="3514"/>
      </w:pPr>
      <w:r>
        <w:tab/>
      </w:r>
    </w:p>
    <w:p w14:paraId="34374301" w14:textId="77777777" w:rsidR="00371AA2" w:rsidRDefault="00371AA2" w:rsidP="00371AA2">
      <w:pPr>
        <w:pStyle w:val="BodyText"/>
        <w:spacing w:before="1"/>
      </w:pPr>
    </w:p>
    <w:p w14:paraId="47124033" w14:textId="1558BF8C" w:rsidR="00371AA2" w:rsidRDefault="00371AA2" w:rsidP="00073C8F">
      <w:pPr>
        <w:pStyle w:val="BodyText"/>
        <w:tabs>
          <w:tab w:val="left" w:pos="3514"/>
        </w:tabs>
        <w:ind w:left="3514" w:hanging="2832"/>
      </w:pPr>
      <w:r>
        <w:t>Esimees</w:t>
      </w:r>
      <w:r>
        <w:tab/>
      </w:r>
      <w:r w:rsidR="002E2F8A">
        <w:t>Margus Viiklepp</w:t>
      </w:r>
      <w:r w:rsidR="006B3461">
        <w:t>,</w:t>
      </w:r>
      <w:r w:rsidR="00073C8F">
        <w:t xml:space="preserve">  </w:t>
      </w:r>
      <w:r w:rsidR="002C0F66">
        <w:t xml:space="preserve">teehoiuteenistuse </w:t>
      </w:r>
      <w:r w:rsidR="002E2F8A">
        <w:t>põhja</w:t>
      </w:r>
      <w:r w:rsidR="002C0F66">
        <w:t xml:space="preserve"> osakonna ehituse üksuse juhataja</w:t>
      </w:r>
    </w:p>
    <w:p w14:paraId="2235BF45" w14:textId="77777777" w:rsidR="00371AA2" w:rsidRDefault="00371AA2" w:rsidP="00371AA2">
      <w:pPr>
        <w:pStyle w:val="BodyText"/>
        <w:ind w:left="682"/>
      </w:pPr>
      <w:r>
        <w:t>Liikmed:</w:t>
      </w:r>
    </w:p>
    <w:p w14:paraId="02F76C46" w14:textId="4586039D" w:rsidR="00371AA2" w:rsidRDefault="00371AA2" w:rsidP="00073C8F">
      <w:pPr>
        <w:pStyle w:val="BodyText"/>
        <w:tabs>
          <w:tab w:val="left" w:pos="3514"/>
        </w:tabs>
        <w:ind w:left="3514" w:hanging="2832"/>
      </w:pPr>
      <w:r>
        <w:t>1.</w:t>
      </w:r>
      <w:r>
        <w:rPr>
          <w:spacing w:val="-2"/>
        </w:rPr>
        <w:t xml:space="preserve"> </w:t>
      </w:r>
      <w:r>
        <w:t>Tellija</w:t>
      </w:r>
      <w:r>
        <w:rPr>
          <w:spacing w:val="-3"/>
        </w:rPr>
        <w:t xml:space="preserve"> </w:t>
      </w:r>
      <w:r>
        <w:t>esindaja</w:t>
      </w:r>
      <w:r w:rsidR="001E6A7E">
        <w:t>d</w:t>
      </w:r>
      <w:r>
        <w:rPr>
          <w:spacing w:val="-2"/>
        </w:rPr>
        <w:t xml:space="preserve"> </w:t>
      </w:r>
      <w:r>
        <w:tab/>
      </w:r>
      <w:r w:rsidR="006E69BD">
        <w:t>Margus Eisenschmidt</w:t>
      </w:r>
      <w:r w:rsidR="006B3461">
        <w:t>,</w:t>
      </w:r>
      <w:r w:rsidR="00073C8F">
        <w:t xml:space="preserve"> </w:t>
      </w:r>
      <w:r w:rsidR="00257527">
        <w:t>teehoiuteenistuse lääne</w:t>
      </w:r>
      <w:r w:rsidR="00073C8F">
        <w:t xml:space="preserve"> osakonna</w:t>
      </w:r>
      <w:r w:rsidR="006B3461">
        <w:t xml:space="preserve"> </w:t>
      </w:r>
      <w:r w:rsidR="00257527">
        <w:t>ehituse</w:t>
      </w:r>
      <w:r w:rsidR="006B3461">
        <w:t xml:space="preserve"> </w:t>
      </w:r>
      <w:r w:rsidR="00073C8F">
        <w:t>üksuse</w:t>
      </w:r>
      <w:r w:rsidR="006B3461">
        <w:t xml:space="preserve"> ehituse projektijuht</w:t>
      </w:r>
      <w:r w:rsidR="00DD0490">
        <w:t>;</w:t>
      </w:r>
    </w:p>
    <w:p w14:paraId="6901615D" w14:textId="7BB654D6" w:rsidR="00371AA2" w:rsidRDefault="00D059BD" w:rsidP="00371AA2">
      <w:pPr>
        <w:ind w:left="3514"/>
        <w:rPr>
          <w:sz w:val="24"/>
        </w:rPr>
      </w:pPr>
      <w:r>
        <w:rPr>
          <w:sz w:val="24"/>
        </w:rPr>
        <w:t>Timmo Teder</w:t>
      </w:r>
      <w:r w:rsidR="006B3461">
        <w:rPr>
          <w:sz w:val="24"/>
        </w:rPr>
        <w:t>,</w:t>
      </w:r>
      <w:r w:rsidR="00073C8F">
        <w:rPr>
          <w:sz w:val="24"/>
        </w:rPr>
        <w:t xml:space="preserve"> </w:t>
      </w:r>
      <w:r w:rsidR="00257527">
        <w:rPr>
          <w:sz w:val="24"/>
        </w:rPr>
        <w:t>teehoiuteenistuse</w:t>
      </w:r>
      <w:r w:rsidR="006B3461">
        <w:rPr>
          <w:sz w:val="24"/>
        </w:rPr>
        <w:t xml:space="preserve"> </w:t>
      </w:r>
      <w:r>
        <w:rPr>
          <w:sz w:val="24"/>
        </w:rPr>
        <w:t>põhja</w:t>
      </w:r>
      <w:r w:rsidR="00257527">
        <w:rPr>
          <w:sz w:val="24"/>
        </w:rPr>
        <w:t xml:space="preserve"> osakonna korrashoiu ja liikluskorralduse</w:t>
      </w:r>
      <w:r w:rsidR="00073C8F">
        <w:rPr>
          <w:sz w:val="24"/>
        </w:rPr>
        <w:t xml:space="preserve"> üksuse</w:t>
      </w:r>
      <w:r w:rsidR="006B3461">
        <w:rPr>
          <w:sz w:val="24"/>
        </w:rPr>
        <w:t xml:space="preserve"> </w:t>
      </w:r>
      <w:r w:rsidR="00FC5881">
        <w:rPr>
          <w:sz w:val="24"/>
        </w:rPr>
        <w:t>korrashoiu projektijuht</w:t>
      </w:r>
      <w:r w:rsidR="00DD0490">
        <w:rPr>
          <w:sz w:val="24"/>
        </w:rPr>
        <w:t>;</w:t>
      </w:r>
    </w:p>
    <w:p w14:paraId="0F817427" w14:textId="647616F3" w:rsidR="00CC2176" w:rsidRDefault="007C4593" w:rsidP="00371AA2">
      <w:pPr>
        <w:ind w:left="3514"/>
        <w:rPr>
          <w:sz w:val="24"/>
        </w:rPr>
      </w:pPr>
      <w:r>
        <w:rPr>
          <w:sz w:val="24"/>
        </w:rPr>
        <w:t>Valdo Jänes</w:t>
      </w:r>
      <w:r w:rsidR="00CC2176">
        <w:rPr>
          <w:sz w:val="24"/>
        </w:rPr>
        <w:t xml:space="preserve">, </w:t>
      </w:r>
      <w:r w:rsidR="00257527">
        <w:rPr>
          <w:sz w:val="24"/>
        </w:rPr>
        <w:t xml:space="preserve">teehoiuteenistuse </w:t>
      </w:r>
      <w:r w:rsidR="00D059BD">
        <w:rPr>
          <w:sz w:val="24"/>
        </w:rPr>
        <w:t>põhja</w:t>
      </w:r>
      <w:r w:rsidR="00257527">
        <w:rPr>
          <w:sz w:val="24"/>
        </w:rPr>
        <w:t xml:space="preserve"> osakonna korrashoiu ja liikluskorralduse üksuse </w:t>
      </w:r>
      <w:r w:rsidR="00CC2176">
        <w:rPr>
          <w:sz w:val="24"/>
        </w:rPr>
        <w:t>liikluskorraldaja</w:t>
      </w:r>
      <w:r w:rsidR="00FC5881">
        <w:rPr>
          <w:sz w:val="24"/>
        </w:rPr>
        <w:t>;</w:t>
      </w:r>
    </w:p>
    <w:p w14:paraId="1337461E" w14:textId="57391934" w:rsidR="00D059BD" w:rsidRPr="006B3461" w:rsidRDefault="00D059BD" w:rsidP="00D059BD">
      <w:pPr>
        <w:rPr>
          <w:sz w:val="24"/>
        </w:rPr>
      </w:pPr>
      <w:r>
        <w:rPr>
          <w:sz w:val="24"/>
        </w:rPr>
        <w:tab/>
        <w:t>2. Finantseerija esindaja</w:t>
      </w:r>
      <w:r>
        <w:rPr>
          <w:sz w:val="24"/>
        </w:rPr>
        <w:tab/>
      </w:r>
      <w:r w:rsidR="007D2C2A">
        <w:rPr>
          <w:sz w:val="24"/>
        </w:rPr>
        <w:t>Rene Pruunsild</w:t>
      </w:r>
      <w:r>
        <w:rPr>
          <w:sz w:val="24"/>
        </w:rPr>
        <w:t>, Rail Baltic Estonia</w:t>
      </w:r>
      <w:r w:rsidR="003D4A5E">
        <w:rPr>
          <w:sz w:val="24"/>
        </w:rPr>
        <w:t xml:space="preserve"> projektijuht</w:t>
      </w:r>
    </w:p>
    <w:p w14:paraId="3C10CC33" w14:textId="150544FD" w:rsidR="002C604B" w:rsidRDefault="00DD0490" w:rsidP="00D059BD">
      <w:pPr>
        <w:pStyle w:val="BodyText"/>
        <w:tabs>
          <w:tab w:val="left" w:pos="3514"/>
        </w:tabs>
        <w:ind w:left="682"/>
      </w:pPr>
      <w:r>
        <w:t>2</w:t>
      </w:r>
      <w:r w:rsidR="00371AA2">
        <w:t>.Töövõtja</w:t>
      </w:r>
      <w:r w:rsidR="00371AA2">
        <w:rPr>
          <w:spacing w:val="-4"/>
        </w:rPr>
        <w:t xml:space="preserve"> </w:t>
      </w:r>
      <w:r w:rsidR="00371AA2">
        <w:t>esindaja</w:t>
      </w:r>
      <w:r w:rsidR="00073C8F">
        <w:tab/>
      </w:r>
      <w:r w:rsidR="00D059BD">
        <w:t>Kristian Pärtma</w:t>
      </w:r>
      <w:r w:rsidR="006B3461">
        <w:t xml:space="preserve">, </w:t>
      </w:r>
      <w:r w:rsidR="00D059BD">
        <w:t>Nordpont OÜ</w:t>
      </w:r>
      <w:r w:rsidR="006B3461">
        <w:t xml:space="preserve"> projektijuht</w:t>
      </w:r>
    </w:p>
    <w:p w14:paraId="5E875206" w14:textId="4F337DFA" w:rsidR="006B3461" w:rsidRDefault="00D059BD" w:rsidP="00371AA2">
      <w:pPr>
        <w:pStyle w:val="BodyText"/>
        <w:tabs>
          <w:tab w:val="left" w:pos="3514"/>
        </w:tabs>
        <w:ind w:left="682"/>
      </w:pPr>
      <w:r>
        <w:t>3</w:t>
      </w:r>
      <w:r w:rsidR="006B3461">
        <w:t>. Hoolde</w:t>
      </w:r>
      <w:r w:rsidR="00CB1F8E">
        <w:t>firma esindaja</w:t>
      </w:r>
      <w:r w:rsidR="00DA6063">
        <w:tab/>
      </w:r>
      <w:r w:rsidR="007D2C2A">
        <w:t xml:space="preserve">Henrik Rooba, Leonhard Weiss Viater OÜ </w:t>
      </w:r>
    </w:p>
    <w:p w14:paraId="255C82C6" w14:textId="77777777" w:rsidR="00371AA2" w:rsidRDefault="00371AA2" w:rsidP="00371AA2">
      <w:pPr>
        <w:pStyle w:val="BodyText"/>
        <w:rPr>
          <w:sz w:val="26"/>
        </w:rPr>
      </w:pPr>
    </w:p>
    <w:p w14:paraId="6911A637" w14:textId="77777777" w:rsidR="00371AA2" w:rsidRDefault="00371AA2" w:rsidP="00371AA2">
      <w:pPr>
        <w:pStyle w:val="BodyText"/>
        <w:rPr>
          <w:sz w:val="22"/>
        </w:rPr>
      </w:pPr>
    </w:p>
    <w:p w14:paraId="65228656" w14:textId="77777777" w:rsidR="00371AA2" w:rsidRDefault="00371AA2" w:rsidP="00371AA2">
      <w:pPr>
        <w:pStyle w:val="BodyText"/>
        <w:spacing w:before="1"/>
        <w:ind w:left="682"/>
      </w:pPr>
      <w:r>
        <w:t>TEHNILINE</w:t>
      </w:r>
      <w:r>
        <w:rPr>
          <w:spacing w:val="-6"/>
        </w:rPr>
        <w:t xml:space="preserve"> </w:t>
      </w:r>
      <w:r>
        <w:t>KOMISJON</w:t>
      </w:r>
      <w:r>
        <w:rPr>
          <w:spacing w:val="-6"/>
        </w:rPr>
        <w:t xml:space="preserve"> </w:t>
      </w:r>
      <w:r>
        <w:t>KONSTATEERIB:</w:t>
      </w:r>
    </w:p>
    <w:p w14:paraId="788882D5" w14:textId="77777777" w:rsidR="00371AA2" w:rsidRDefault="00371AA2" w:rsidP="00371AA2">
      <w:pPr>
        <w:pStyle w:val="BodyText"/>
        <w:spacing w:before="11"/>
        <w:rPr>
          <w:sz w:val="23"/>
        </w:rPr>
      </w:pPr>
    </w:p>
    <w:p w14:paraId="735A47B4" w14:textId="2AD4EC41" w:rsidR="00371AA2" w:rsidRDefault="00371AA2" w:rsidP="00371AA2">
      <w:pPr>
        <w:pStyle w:val="BodyText"/>
        <w:ind w:left="682"/>
      </w:pPr>
      <w:r>
        <w:t>1.</w:t>
      </w:r>
      <w:r>
        <w:rPr>
          <w:spacing w:val="-1"/>
        </w:rPr>
        <w:t xml:space="preserve"> </w:t>
      </w:r>
      <w:r>
        <w:t>TÖÖVÕTJA</w:t>
      </w:r>
      <w:r>
        <w:rPr>
          <w:spacing w:val="-2"/>
        </w:rPr>
        <w:t xml:space="preserve"> </w:t>
      </w:r>
      <w:r w:rsidR="00D059BD">
        <w:t>Nordpont OÜ</w:t>
      </w:r>
      <w:r w:rsidR="00FC74BD">
        <w:t xml:space="preserve"> </w:t>
      </w:r>
      <w:r>
        <w:t>on</w:t>
      </w:r>
      <w:r>
        <w:rPr>
          <w:spacing w:val="-3"/>
        </w:rPr>
        <w:t xml:space="preserve"> </w:t>
      </w:r>
      <w:r>
        <w:t>esitanud</w:t>
      </w:r>
      <w:r>
        <w:rPr>
          <w:spacing w:val="-2"/>
        </w:rPr>
        <w:t xml:space="preserve"> </w:t>
      </w:r>
      <w:r>
        <w:t>vastuvõtuks</w:t>
      </w:r>
    </w:p>
    <w:p w14:paraId="071A8657" w14:textId="05D39822" w:rsidR="00FC74BD" w:rsidRDefault="00FC74BD" w:rsidP="00FC74BD">
      <w:pPr>
        <w:pStyle w:val="BodyText"/>
        <w:spacing w:before="2"/>
        <w:ind w:left="682" w:right="1351"/>
      </w:pPr>
      <w:r>
        <w:t>R</w:t>
      </w:r>
      <w:r w:rsidRPr="00FC74BD">
        <w:t>iigitee</w:t>
      </w:r>
      <w:r w:rsidR="00D059BD">
        <w:t xml:space="preserve">l nr 20113 Hagudi-Kodila teel asuva Kuku raudteeviadukti mahasõitude laiendamise </w:t>
      </w:r>
    </w:p>
    <w:p w14:paraId="419A22B3" w14:textId="771F4EAF" w:rsidR="00371AA2" w:rsidRPr="00FC74BD" w:rsidRDefault="00371AA2" w:rsidP="00371AA2">
      <w:pPr>
        <w:pStyle w:val="BodyText"/>
        <w:spacing w:before="2" w:line="550" w:lineRule="atLeast"/>
        <w:ind w:left="682" w:right="1351"/>
      </w:pPr>
      <w:r w:rsidRPr="00FC74BD">
        <w:t>Objekti aadress</w:t>
      </w:r>
      <w:r w:rsidR="00CB1F8E" w:rsidRPr="00FC74BD">
        <w:t>id</w:t>
      </w:r>
      <w:r w:rsidRPr="00FC74BD">
        <w:t xml:space="preserve"> teeregistri aadress-süsteemi järg</w:t>
      </w:r>
      <w:r w:rsidR="00CB1F8E" w:rsidRPr="00FC74BD">
        <w:t>i</w:t>
      </w:r>
      <w:r w:rsidRPr="00FC74BD">
        <w:t>:</w:t>
      </w:r>
      <w:r w:rsidRPr="00FC74BD">
        <w:rPr>
          <w:spacing w:val="-57"/>
        </w:rPr>
        <w:t xml:space="preserve"> </w:t>
      </w:r>
    </w:p>
    <w:p w14:paraId="35AB00CE" w14:textId="50ECA3A8" w:rsidR="00CB1F8E" w:rsidRDefault="00745BB6" w:rsidP="00CB1F8E">
      <w:pPr>
        <w:pStyle w:val="BodyText"/>
        <w:numPr>
          <w:ilvl w:val="0"/>
          <w:numId w:val="2"/>
        </w:numPr>
        <w:spacing w:before="2" w:line="280" w:lineRule="atLeast"/>
        <w:ind w:left="1037" w:right="1349" w:hanging="357"/>
      </w:pPr>
      <w:r>
        <w:t xml:space="preserve">20113 Hagudi – Kodila tee km </w:t>
      </w:r>
      <w:r w:rsidR="0010237C">
        <w:t>1,033</w:t>
      </w:r>
    </w:p>
    <w:p w14:paraId="018D2016" w14:textId="147AA8C3" w:rsidR="00FC74BD" w:rsidRDefault="00745BB6" w:rsidP="00CB1F8E">
      <w:pPr>
        <w:pStyle w:val="BodyText"/>
        <w:numPr>
          <w:ilvl w:val="0"/>
          <w:numId w:val="2"/>
        </w:numPr>
        <w:spacing w:before="2" w:line="280" w:lineRule="atLeast"/>
        <w:ind w:left="1037" w:right="1349" w:hanging="357"/>
      </w:pPr>
      <w:r>
        <w:t xml:space="preserve">20113 Hagudi - Kodila tee km </w:t>
      </w:r>
      <w:r w:rsidR="0010237C">
        <w:t>1,535</w:t>
      </w:r>
    </w:p>
    <w:p w14:paraId="04A92212" w14:textId="77777777" w:rsidR="00371AA2" w:rsidRDefault="00371AA2" w:rsidP="00371AA2">
      <w:pPr>
        <w:pStyle w:val="BodyText"/>
      </w:pPr>
    </w:p>
    <w:p w14:paraId="6C57C61F" w14:textId="77777777" w:rsidR="00371AA2" w:rsidRDefault="00371AA2" w:rsidP="00371AA2">
      <w:pPr>
        <w:pStyle w:val="ListParagraph"/>
        <w:numPr>
          <w:ilvl w:val="0"/>
          <w:numId w:val="1"/>
        </w:numPr>
        <w:tabs>
          <w:tab w:val="left" w:pos="923"/>
        </w:tabs>
        <w:spacing w:before="90"/>
        <w:ind w:hanging="241"/>
        <w:rPr>
          <w:sz w:val="24"/>
        </w:rPr>
      </w:pPr>
      <w:r>
        <w:rPr>
          <w:sz w:val="24"/>
        </w:rPr>
        <w:t>KOMISJONI</w:t>
      </w:r>
      <w:r>
        <w:rPr>
          <w:spacing w:val="-8"/>
          <w:sz w:val="24"/>
        </w:rPr>
        <w:t xml:space="preserve"> </w:t>
      </w:r>
      <w:r>
        <w:rPr>
          <w:sz w:val="24"/>
        </w:rPr>
        <w:t>OTSUS</w:t>
      </w:r>
    </w:p>
    <w:p w14:paraId="7E5890EA" w14:textId="77777777" w:rsidR="00371AA2" w:rsidRDefault="00371AA2" w:rsidP="00371AA2">
      <w:pPr>
        <w:pStyle w:val="BodyText"/>
      </w:pPr>
    </w:p>
    <w:p w14:paraId="26BC5260" w14:textId="2472812E" w:rsidR="00371AA2" w:rsidRDefault="00A2488B" w:rsidP="00371AA2">
      <w:pPr>
        <w:pStyle w:val="BodyText"/>
        <w:ind w:left="682"/>
      </w:pPr>
      <w:r>
        <w:t>Mahasõitude laienduste ehituse võib esitada vastuvõtuks</w:t>
      </w:r>
    </w:p>
    <w:p w14:paraId="4C8FB366" w14:textId="77777777" w:rsidR="00371AA2" w:rsidRDefault="00371AA2" w:rsidP="00371AA2">
      <w:pPr>
        <w:pStyle w:val="BodyText"/>
      </w:pPr>
    </w:p>
    <w:p w14:paraId="3FE222ED" w14:textId="77777777" w:rsidR="00371AA2" w:rsidRDefault="00371AA2" w:rsidP="00371AA2">
      <w:pPr>
        <w:pStyle w:val="BodyText"/>
        <w:ind w:left="682"/>
      </w:pPr>
      <w:r>
        <w:t>Komisjoni</w:t>
      </w:r>
      <w:r>
        <w:rPr>
          <w:spacing w:val="-5"/>
        </w:rPr>
        <w:t xml:space="preserve"> </w:t>
      </w:r>
      <w:r>
        <w:t>esimees</w:t>
      </w:r>
      <w:r>
        <w:rPr>
          <w:spacing w:val="-4"/>
        </w:rPr>
        <w:t xml:space="preserve"> </w:t>
      </w:r>
      <w:r>
        <w:t>(allkirjastatud</w:t>
      </w:r>
      <w:r>
        <w:rPr>
          <w:spacing w:val="-5"/>
        </w:rPr>
        <w:t xml:space="preserve"> </w:t>
      </w:r>
      <w:r>
        <w:t>digitaalselt)</w:t>
      </w:r>
    </w:p>
    <w:p w14:paraId="229C0AD8" w14:textId="77777777" w:rsidR="00371AA2" w:rsidRDefault="00371AA2" w:rsidP="00371AA2">
      <w:pPr>
        <w:pStyle w:val="BodyText"/>
        <w:spacing w:before="1"/>
        <w:rPr>
          <w:sz w:val="22"/>
        </w:rPr>
      </w:pPr>
    </w:p>
    <w:p w14:paraId="5758D237" w14:textId="77777777" w:rsidR="00371AA2" w:rsidRDefault="00371AA2" w:rsidP="00371AA2">
      <w:pPr>
        <w:pStyle w:val="BodyText"/>
        <w:ind w:left="682"/>
      </w:pPr>
      <w:r>
        <w:t>Komisjoni</w:t>
      </w:r>
      <w:r>
        <w:rPr>
          <w:spacing w:val="-3"/>
        </w:rPr>
        <w:t xml:space="preserve"> </w:t>
      </w:r>
      <w:r>
        <w:t>liikmed:</w:t>
      </w:r>
    </w:p>
    <w:p w14:paraId="05856858" w14:textId="77777777" w:rsidR="00371AA2" w:rsidRDefault="00371AA2" w:rsidP="00371AA2">
      <w:pPr>
        <w:pStyle w:val="ListParagraph"/>
        <w:numPr>
          <w:ilvl w:val="1"/>
          <w:numId w:val="1"/>
        </w:numPr>
        <w:tabs>
          <w:tab w:val="left" w:pos="2457"/>
          <w:tab w:val="left" w:pos="2458"/>
        </w:tabs>
        <w:spacing w:before="2"/>
        <w:ind w:hanging="1417"/>
      </w:pPr>
      <w:r>
        <w:rPr>
          <w:spacing w:val="-1"/>
        </w:rPr>
        <w:t xml:space="preserve">(allkirjastatud </w:t>
      </w:r>
      <w:r>
        <w:t>digitaalselt)</w:t>
      </w:r>
    </w:p>
    <w:p w14:paraId="6A009BB5" w14:textId="77777777" w:rsidR="00371AA2" w:rsidRDefault="00371AA2" w:rsidP="00371AA2">
      <w:pPr>
        <w:pStyle w:val="ListParagraph"/>
        <w:numPr>
          <w:ilvl w:val="1"/>
          <w:numId w:val="1"/>
        </w:numPr>
        <w:tabs>
          <w:tab w:val="left" w:pos="2457"/>
          <w:tab w:val="left" w:pos="2458"/>
        </w:tabs>
        <w:spacing w:before="37"/>
        <w:ind w:hanging="1417"/>
      </w:pPr>
      <w:r>
        <w:rPr>
          <w:spacing w:val="-1"/>
        </w:rPr>
        <w:t xml:space="preserve">(allkirjastatud </w:t>
      </w:r>
      <w:r>
        <w:t>digitaalselt)</w:t>
      </w:r>
    </w:p>
    <w:p w14:paraId="3462613F" w14:textId="77777777" w:rsidR="00371AA2" w:rsidRDefault="00371AA2" w:rsidP="00371AA2">
      <w:pPr>
        <w:pStyle w:val="ListParagraph"/>
        <w:numPr>
          <w:ilvl w:val="1"/>
          <w:numId w:val="1"/>
        </w:numPr>
        <w:tabs>
          <w:tab w:val="left" w:pos="2457"/>
          <w:tab w:val="left" w:pos="2458"/>
        </w:tabs>
        <w:spacing w:before="38"/>
        <w:ind w:hanging="1417"/>
      </w:pPr>
      <w:r>
        <w:rPr>
          <w:spacing w:val="-1"/>
        </w:rPr>
        <w:t xml:space="preserve">(allkirjastatud </w:t>
      </w:r>
      <w:r>
        <w:t>digitaalselt)</w:t>
      </w:r>
    </w:p>
    <w:p w14:paraId="3D397658" w14:textId="77777777" w:rsidR="00371AA2" w:rsidRDefault="00371AA2" w:rsidP="00371AA2">
      <w:pPr>
        <w:pStyle w:val="ListParagraph"/>
        <w:numPr>
          <w:ilvl w:val="1"/>
          <w:numId w:val="1"/>
        </w:numPr>
        <w:tabs>
          <w:tab w:val="left" w:pos="2457"/>
          <w:tab w:val="left" w:pos="2458"/>
        </w:tabs>
        <w:spacing w:before="37"/>
        <w:ind w:hanging="1417"/>
      </w:pPr>
      <w:r>
        <w:rPr>
          <w:spacing w:val="-1"/>
        </w:rPr>
        <w:t>(allkirjastatud</w:t>
      </w:r>
      <w:r>
        <w:t xml:space="preserve"> digitaalselt)</w:t>
      </w:r>
    </w:p>
    <w:p w14:paraId="607DDA3E" w14:textId="4B5C4DE2" w:rsidR="00371AA2" w:rsidRDefault="00371AA2" w:rsidP="00371AA2">
      <w:pPr>
        <w:pStyle w:val="ListParagraph"/>
        <w:numPr>
          <w:ilvl w:val="1"/>
          <w:numId w:val="1"/>
        </w:numPr>
        <w:tabs>
          <w:tab w:val="left" w:pos="2457"/>
          <w:tab w:val="left" w:pos="2458"/>
        </w:tabs>
        <w:spacing w:before="40"/>
        <w:ind w:hanging="1417"/>
      </w:pPr>
      <w:r>
        <w:rPr>
          <w:spacing w:val="-1"/>
        </w:rPr>
        <w:t xml:space="preserve">(allkirjastatud </w:t>
      </w:r>
      <w:r>
        <w:t>digitaalselt)</w:t>
      </w:r>
    </w:p>
    <w:p w14:paraId="7B28C68B" w14:textId="541EC75E" w:rsidR="00596ADC" w:rsidRDefault="00645573" w:rsidP="00AD3FBC">
      <w:pPr>
        <w:pStyle w:val="ListParagraph"/>
        <w:numPr>
          <w:ilvl w:val="1"/>
          <w:numId w:val="1"/>
        </w:numPr>
        <w:tabs>
          <w:tab w:val="left" w:pos="2457"/>
          <w:tab w:val="left" w:pos="2458"/>
        </w:tabs>
        <w:spacing w:before="40"/>
        <w:ind w:hanging="1417"/>
      </w:pPr>
      <w:r>
        <w:t>(allkirjastatud digitaalselt)</w:t>
      </w:r>
    </w:p>
    <w:p w14:paraId="3EFCC4F8" w14:textId="77777777" w:rsidR="00BB2278" w:rsidRDefault="00BB2278" w:rsidP="00BB2278">
      <w:pPr>
        <w:tabs>
          <w:tab w:val="left" w:pos="2457"/>
          <w:tab w:val="left" w:pos="2458"/>
        </w:tabs>
        <w:spacing w:before="40"/>
      </w:pPr>
    </w:p>
    <w:p w14:paraId="47131A37" w14:textId="5405F862" w:rsidR="009C3B4E" w:rsidRDefault="009C3B4E" w:rsidP="00BB2278">
      <w:pPr>
        <w:tabs>
          <w:tab w:val="left" w:pos="2457"/>
          <w:tab w:val="left" w:pos="2458"/>
        </w:tabs>
        <w:spacing w:before="40"/>
      </w:pPr>
      <w:r>
        <w:t>Lisad:</w:t>
      </w:r>
    </w:p>
    <w:p w14:paraId="76279C18" w14:textId="54EDD7A5" w:rsidR="009C3B4E" w:rsidRDefault="005B5756" w:rsidP="00BB2278">
      <w:pPr>
        <w:tabs>
          <w:tab w:val="left" w:pos="2457"/>
          <w:tab w:val="left" w:pos="2458"/>
        </w:tabs>
        <w:spacing w:before="40"/>
      </w:pPr>
      <w:r>
        <w:t>Akti lisa 1 Puuduste loetelu</w:t>
      </w:r>
    </w:p>
    <w:sectPr w:rsidR="009C3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7B13"/>
    <w:multiLevelType w:val="hybridMultilevel"/>
    <w:tmpl w:val="CCB02B0A"/>
    <w:lvl w:ilvl="0" w:tplc="AC96999C">
      <w:start w:val="3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t-EE" w:eastAsia="en-US" w:bidi="ar-SA"/>
      </w:rPr>
    </w:lvl>
    <w:lvl w:ilvl="1" w:tplc="760AEC38">
      <w:start w:val="1"/>
      <w:numFmt w:val="decimal"/>
      <w:lvlText w:val="%2."/>
      <w:lvlJc w:val="left"/>
      <w:pPr>
        <w:ind w:left="2458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t-EE" w:eastAsia="en-US" w:bidi="ar-SA"/>
      </w:rPr>
    </w:lvl>
    <w:lvl w:ilvl="2" w:tplc="D7C42992">
      <w:numFmt w:val="bullet"/>
      <w:lvlText w:val="•"/>
      <w:lvlJc w:val="left"/>
      <w:pPr>
        <w:ind w:left="3347" w:hanging="1416"/>
      </w:pPr>
      <w:rPr>
        <w:rFonts w:hint="default"/>
        <w:lang w:val="et-EE" w:eastAsia="en-US" w:bidi="ar-SA"/>
      </w:rPr>
    </w:lvl>
    <w:lvl w:ilvl="3" w:tplc="2AF0A200">
      <w:numFmt w:val="bullet"/>
      <w:lvlText w:val="•"/>
      <w:lvlJc w:val="left"/>
      <w:pPr>
        <w:ind w:left="4234" w:hanging="1416"/>
      </w:pPr>
      <w:rPr>
        <w:rFonts w:hint="default"/>
        <w:lang w:val="et-EE" w:eastAsia="en-US" w:bidi="ar-SA"/>
      </w:rPr>
    </w:lvl>
    <w:lvl w:ilvl="4" w:tplc="70C49BD0">
      <w:numFmt w:val="bullet"/>
      <w:lvlText w:val="•"/>
      <w:lvlJc w:val="left"/>
      <w:pPr>
        <w:ind w:left="5122" w:hanging="1416"/>
      </w:pPr>
      <w:rPr>
        <w:rFonts w:hint="default"/>
        <w:lang w:val="et-EE" w:eastAsia="en-US" w:bidi="ar-SA"/>
      </w:rPr>
    </w:lvl>
    <w:lvl w:ilvl="5" w:tplc="0AF0F67A">
      <w:numFmt w:val="bullet"/>
      <w:lvlText w:val="•"/>
      <w:lvlJc w:val="left"/>
      <w:pPr>
        <w:ind w:left="6009" w:hanging="1416"/>
      </w:pPr>
      <w:rPr>
        <w:rFonts w:hint="default"/>
        <w:lang w:val="et-EE" w:eastAsia="en-US" w:bidi="ar-SA"/>
      </w:rPr>
    </w:lvl>
    <w:lvl w:ilvl="6" w:tplc="6AC2EC96">
      <w:numFmt w:val="bullet"/>
      <w:lvlText w:val="•"/>
      <w:lvlJc w:val="left"/>
      <w:pPr>
        <w:ind w:left="6896" w:hanging="1416"/>
      </w:pPr>
      <w:rPr>
        <w:rFonts w:hint="default"/>
        <w:lang w:val="et-EE" w:eastAsia="en-US" w:bidi="ar-SA"/>
      </w:rPr>
    </w:lvl>
    <w:lvl w:ilvl="7" w:tplc="EE305F2E">
      <w:numFmt w:val="bullet"/>
      <w:lvlText w:val="•"/>
      <w:lvlJc w:val="left"/>
      <w:pPr>
        <w:ind w:left="7784" w:hanging="1416"/>
      </w:pPr>
      <w:rPr>
        <w:rFonts w:hint="default"/>
        <w:lang w:val="et-EE" w:eastAsia="en-US" w:bidi="ar-SA"/>
      </w:rPr>
    </w:lvl>
    <w:lvl w:ilvl="8" w:tplc="D834CFEE">
      <w:numFmt w:val="bullet"/>
      <w:lvlText w:val="•"/>
      <w:lvlJc w:val="left"/>
      <w:pPr>
        <w:ind w:left="8671" w:hanging="1416"/>
      </w:pPr>
      <w:rPr>
        <w:rFonts w:hint="default"/>
        <w:lang w:val="et-EE" w:eastAsia="en-US" w:bidi="ar-SA"/>
      </w:rPr>
    </w:lvl>
  </w:abstractNum>
  <w:abstractNum w:abstractNumId="1" w15:restartNumberingAfterBreak="0">
    <w:nsid w:val="5ADE406E"/>
    <w:multiLevelType w:val="hybridMultilevel"/>
    <w:tmpl w:val="BE1496F4"/>
    <w:lvl w:ilvl="0" w:tplc="4B5436C6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62" w:hanging="360"/>
      </w:pPr>
    </w:lvl>
    <w:lvl w:ilvl="2" w:tplc="0425001B" w:tentative="1">
      <w:start w:val="1"/>
      <w:numFmt w:val="lowerRoman"/>
      <w:lvlText w:val="%3."/>
      <w:lvlJc w:val="right"/>
      <w:pPr>
        <w:ind w:left="2482" w:hanging="180"/>
      </w:pPr>
    </w:lvl>
    <w:lvl w:ilvl="3" w:tplc="0425000F" w:tentative="1">
      <w:start w:val="1"/>
      <w:numFmt w:val="decimal"/>
      <w:lvlText w:val="%4."/>
      <w:lvlJc w:val="left"/>
      <w:pPr>
        <w:ind w:left="3202" w:hanging="360"/>
      </w:pPr>
    </w:lvl>
    <w:lvl w:ilvl="4" w:tplc="04250019" w:tentative="1">
      <w:start w:val="1"/>
      <w:numFmt w:val="lowerLetter"/>
      <w:lvlText w:val="%5."/>
      <w:lvlJc w:val="left"/>
      <w:pPr>
        <w:ind w:left="3922" w:hanging="360"/>
      </w:pPr>
    </w:lvl>
    <w:lvl w:ilvl="5" w:tplc="0425001B" w:tentative="1">
      <w:start w:val="1"/>
      <w:numFmt w:val="lowerRoman"/>
      <w:lvlText w:val="%6."/>
      <w:lvlJc w:val="right"/>
      <w:pPr>
        <w:ind w:left="4642" w:hanging="180"/>
      </w:pPr>
    </w:lvl>
    <w:lvl w:ilvl="6" w:tplc="0425000F" w:tentative="1">
      <w:start w:val="1"/>
      <w:numFmt w:val="decimal"/>
      <w:lvlText w:val="%7."/>
      <w:lvlJc w:val="left"/>
      <w:pPr>
        <w:ind w:left="5362" w:hanging="360"/>
      </w:pPr>
    </w:lvl>
    <w:lvl w:ilvl="7" w:tplc="04250019" w:tentative="1">
      <w:start w:val="1"/>
      <w:numFmt w:val="lowerLetter"/>
      <w:lvlText w:val="%8."/>
      <w:lvlJc w:val="left"/>
      <w:pPr>
        <w:ind w:left="6082" w:hanging="360"/>
      </w:pPr>
    </w:lvl>
    <w:lvl w:ilvl="8" w:tplc="0425001B" w:tentative="1">
      <w:start w:val="1"/>
      <w:numFmt w:val="lowerRoman"/>
      <w:lvlText w:val="%9."/>
      <w:lvlJc w:val="right"/>
      <w:pPr>
        <w:ind w:left="6802" w:hanging="180"/>
      </w:pPr>
    </w:lvl>
  </w:abstractNum>
  <w:num w:numId="1" w16cid:durableId="1174417140">
    <w:abstractNumId w:val="0"/>
  </w:num>
  <w:num w:numId="2" w16cid:durableId="837235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A2"/>
    <w:rsid w:val="00073C8F"/>
    <w:rsid w:val="0010237C"/>
    <w:rsid w:val="001E6A7E"/>
    <w:rsid w:val="001E7056"/>
    <w:rsid w:val="002160A2"/>
    <w:rsid w:val="00257527"/>
    <w:rsid w:val="002C0F66"/>
    <w:rsid w:val="002C604B"/>
    <w:rsid w:val="002E2F8A"/>
    <w:rsid w:val="00371AA2"/>
    <w:rsid w:val="003D4A5E"/>
    <w:rsid w:val="004D5EE8"/>
    <w:rsid w:val="00596ADC"/>
    <w:rsid w:val="005B5756"/>
    <w:rsid w:val="00645573"/>
    <w:rsid w:val="006B3461"/>
    <w:rsid w:val="006E69BD"/>
    <w:rsid w:val="00745BB6"/>
    <w:rsid w:val="007C4593"/>
    <w:rsid w:val="007D2C2A"/>
    <w:rsid w:val="00817182"/>
    <w:rsid w:val="00823DCE"/>
    <w:rsid w:val="00846DDD"/>
    <w:rsid w:val="008F42ED"/>
    <w:rsid w:val="008F52C5"/>
    <w:rsid w:val="00917239"/>
    <w:rsid w:val="0095521D"/>
    <w:rsid w:val="00972CD8"/>
    <w:rsid w:val="009814AF"/>
    <w:rsid w:val="0098735A"/>
    <w:rsid w:val="009C3B4E"/>
    <w:rsid w:val="00A2488B"/>
    <w:rsid w:val="00A614B5"/>
    <w:rsid w:val="00AD3FBC"/>
    <w:rsid w:val="00B3300E"/>
    <w:rsid w:val="00BB2278"/>
    <w:rsid w:val="00C75475"/>
    <w:rsid w:val="00CB1F8E"/>
    <w:rsid w:val="00CC2176"/>
    <w:rsid w:val="00D059BD"/>
    <w:rsid w:val="00DA6063"/>
    <w:rsid w:val="00DD0490"/>
    <w:rsid w:val="00DD38D6"/>
    <w:rsid w:val="00EA5A64"/>
    <w:rsid w:val="00F27BE3"/>
    <w:rsid w:val="00F75C0B"/>
    <w:rsid w:val="00FC3727"/>
    <w:rsid w:val="00FC5881"/>
    <w:rsid w:val="00FC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C4AC"/>
  <w15:chartTrackingRefBased/>
  <w15:docId w15:val="{762597F2-DC78-40BA-AF77-878BF671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A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71AA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71AA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71AA2"/>
    <w:pPr>
      <w:ind w:left="1390" w:hanging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 Juhansoo</dc:creator>
  <cp:keywords/>
  <dc:description/>
  <cp:lastModifiedBy>Margus Eisenschmidt</cp:lastModifiedBy>
  <cp:revision>10</cp:revision>
  <cp:lastPrinted>2024-08-23T09:52:00Z</cp:lastPrinted>
  <dcterms:created xsi:type="dcterms:W3CDTF">2025-12-05T07:55:00Z</dcterms:created>
  <dcterms:modified xsi:type="dcterms:W3CDTF">2025-12-12T08:01:00Z</dcterms:modified>
</cp:coreProperties>
</file>